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E" w:rsidRDefault="004F14CE" w:rsidP="004F14CE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14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Sample Question Papers in Engineering Assistants </w:t>
      </w:r>
      <w:proofErr w:type="spellStart"/>
      <w:r w:rsidRPr="004F14CE">
        <w:rPr>
          <w:rFonts w:ascii="Times New Roman" w:eastAsia="Times New Roman" w:hAnsi="Times New Roman" w:cs="Times New Roman"/>
          <w:b/>
          <w:bCs/>
          <w:sz w:val="36"/>
          <w:szCs w:val="36"/>
        </w:rPr>
        <w:t>Doordarshan</w:t>
      </w:r>
      <w:proofErr w:type="spellEnd"/>
      <w:r w:rsidRPr="004F14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AIR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4F14CE" w:rsidRDefault="004F14CE" w:rsidP="004F14CE">
      <w:pPr>
        <w:pStyle w:val="NormalWeb"/>
      </w:pPr>
      <w:r>
        <w:t xml:space="preserve">1. A particle is moving uniformly with an angular </w:t>
      </w:r>
      <w:proofErr w:type="gramStart"/>
      <w:r>
        <w:t>velocity ?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the circumference of a circle of</w:t>
      </w:r>
      <w:r>
        <w:br/>
        <w:t xml:space="preserve">radius r. The linear velocity will be given </w:t>
      </w:r>
      <w:proofErr w:type="gramStart"/>
      <w:r>
        <w:t>by</w:t>
      </w:r>
      <w:proofErr w:type="gramEnd"/>
      <w:r>
        <w:br/>
        <w:t>(a) r?</w:t>
      </w:r>
      <w:r>
        <w:br/>
        <w:t>(</w:t>
      </w:r>
      <w:proofErr w:type="gramStart"/>
      <w:r>
        <w:t>b)</w:t>
      </w:r>
      <w:proofErr w:type="gramEnd"/>
      <w:r>
        <w:t>2?r?</w:t>
      </w:r>
      <w:r>
        <w:br/>
        <w:t xml:space="preserve">(c) </w:t>
      </w:r>
      <w:proofErr w:type="gramStart"/>
      <w:r>
        <w:t>r</w:t>
      </w:r>
      <w:proofErr w:type="gramEnd"/>
      <w:r>
        <w:t>/?</w:t>
      </w:r>
      <w:r>
        <w:br/>
        <w:t>(d</w:t>
      </w:r>
      <w:proofErr w:type="gramStart"/>
      <w:r>
        <w:t>) ?</w:t>
      </w:r>
      <w:proofErr w:type="gramEnd"/>
      <w:r>
        <w:t>/r</w:t>
      </w:r>
      <w:r>
        <w:br/>
      </w:r>
      <w:proofErr w:type="spellStart"/>
      <w:r>
        <w:t>Ans:a</w:t>
      </w:r>
      <w:proofErr w:type="spellEnd"/>
    </w:p>
    <w:p w:rsidR="004F14CE" w:rsidRDefault="004F14CE" w:rsidP="004F14CE">
      <w:pPr>
        <w:pStyle w:val="NormalWeb"/>
      </w:pPr>
      <w:r>
        <w:t>2. Line spectrum is obtained from the?</w:t>
      </w:r>
      <w:r>
        <w:br/>
        <w:t xml:space="preserve">(a) </w:t>
      </w:r>
      <w:proofErr w:type="gramStart"/>
      <w:r>
        <w:t>Sun</w:t>
      </w:r>
      <w:proofErr w:type="gramEnd"/>
      <w:r>
        <w:br/>
        <w:t>(b) Filament of the bulb</w:t>
      </w:r>
      <w:r>
        <w:br/>
        <w:t>(c) Mercury lamp</w:t>
      </w:r>
      <w:r>
        <w:br/>
        <w:t>(d) Burning coal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r>
        <w:t xml:space="preserve">3. A moving charge </w:t>
      </w:r>
      <w:r>
        <w:rPr>
          <w:rStyle w:val="ilad"/>
        </w:rPr>
        <w:t>produces</w:t>
      </w:r>
      <w:proofErr w:type="gramStart"/>
      <w:r>
        <w:t>:</w:t>
      </w:r>
      <w:proofErr w:type="gramEnd"/>
      <w:r>
        <w:br/>
        <w:t>(a) neither electric field nor magnetic field</w:t>
      </w:r>
      <w:r>
        <w:br/>
        <w:t>(b) electro-static field only</w:t>
      </w:r>
      <w:r>
        <w:br/>
        <w:t>(c) magnetic field only</w:t>
      </w:r>
      <w:r>
        <w:br/>
        <w:t>(d) both magnetic and electro-static fields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proofErr w:type="gramStart"/>
      <w:r>
        <w:t>4. ?</w:t>
      </w:r>
      <w:proofErr w:type="gramEnd"/>
      <w:r>
        <w:t xml:space="preserve">, ? </w:t>
      </w:r>
      <w:proofErr w:type="gramStart"/>
      <w:r>
        <w:t>and ?</w:t>
      </w:r>
      <w:proofErr w:type="gramEnd"/>
      <w:r>
        <w:t>rays emitted from a radioactive source are passed through a 0.5 cm. thick aluminum</w:t>
      </w:r>
      <w:r>
        <w:br/>
      </w:r>
      <w:r>
        <w:rPr>
          <w:rStyle w:val="ilad"/>
        </w:rPr>
        <w:t>sheet</w:t>
      </w:r>
      <w:r>
        <w:t xml:space="preserve">. The </w:t>
      </w:r>
      <w:proofErr w:type="spellStart"/>
      <w:r>
        <w:t>out going</w:t>
      </w:r>
      <w:proofErr w:type="spellEnd"/>
      <w:r>
        <w:t xml:space="preserve"> radiations will consist of</w:t>
      </w:r>
      <w:proofErr w:type="gramStart"/>
      <w:r>
        <w:t>:</w:t>
      </w:r>
      <w:proofErr w:type="gramEnd"/>
      <w:r>
        <w:br/>
        <w:t xml:space="preserve">(a) ?, ? </w:t>
      </w:r>
      <w:proofErr w:type="gramStart"/>
      <w:r>
        <w:t>and ?</w:t>
      </w:r>
      <w:proofErr w:type="gramEnd"/>
      <w:r>
        <w:t>ray</w:t>
      </w:r>
      <w:r>
        <w:br/>
        <w:t xml:space="preserve">(b) ? </w:t>
      </w:r>
      <w:proofErr w:type="gramStart"/>
      <w:r>
        <w:t>and ?</w:t>
      </w:r>
      <w:proofErr w:type="gramEnd"/>
      <w:r>
        <w:t>ray</w:t>
      </w:r>
      <w:r>
        <w:br/>
        <w:t>(c) ?ray</w:t>
      </w:r>
      <w:r>
        <w:br/>
        <w:t>(d) ?rays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 xml:space="preserve">5. Light year is a unit </w:t>
      </w:r>
      <w:proofErr w:type="gramStart"/>
      <w:r>
        <w:t>of</w:t>
      </w:r>
      <w:proofErr w:type="gramEnd"/>
      <w:r>
        <w:br/>
        <w:t>(a) time</w:t>
      </w:r>
      <w:r>
        <w:br/>
        <w:t>(b) distance</w:t>
      </w:r>
      <w:r>
        <w:br/>
        <w:t>(c) velocity</w:t>
      </w:r>
      <w:r>
        <w:br/>
        <w:t>(d) acceleration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 xml:space="preserve">6. It is easier to draw up </w:t>
      </w:r>
      <w:r>
        <w:rPr>
          <w:rStyle w:val="ilad"/>
        </w:rPr>
        <w:t>wooden block</w:t>
      </w:r>
      <w:r>
        <w:t xml:space="preserve"> along an inclined plane than bang it up vertically</w:t>
      </w:r>
      <w:r>
        <w:br/>
        <w:t>principally because:</w:t>
      </w:r>
      <w:r>
        <w:br/>
        <w:t>(a) the friction is reduced</w:t>
      </w:r>
      <w:r>
        <w:br/>
        <w:t>(b) only a part of the weight has to be overcome</w:t>
      </w:r>
      <w:r>
        <w:br/>
        <w:t>(c) the mass becomes smaller</w:t>
      </w:r>
      <w:r>
        <w:br/>
      </w:r>
      <w:r>
        <w:lastRenderedPageBreak/>
        <w:t>(d) g becomes smaller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7. If a piece of ice floating on the surface of water in a beaker melts completely, the level of</w:t>
      </w:r>
      <w:r>
        <w:br/>
        <w:t>water</w:t>
      </w:r>
      <w:r>
        <w:br/>
        <w:t>(a) rises</w:t>
      </w:r>
      <w:r>
        <w:br/>
        <w:t>(b) remains the same</w:t>
      </w:r>
      <w:r>
        <w:br/>
        <w:t>(c) falls</w:t>
      </w:r>
      <w:r>
        <w:br/>
        <w:t>(d) initially rises and then falls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8. A Kelvin thermometer and a Fahrenheit thermometer used to record temperature of melting</w:t>
      </w:r>
      <w:r>
        <w:br/>
        <w:t xml:space="preserve">metal, read the same. What will a </w:t>
      </w:r>
      <w:proofErr w:type="spellStart"/>
      <w:r>
        <w:t>celcius</w:t>
      </w:r>
      <w:proofErr w:type="spellEnd"/>
      <w:r>
        <w:t xml:space="preserve"> thermometer read at that temperature?</w:t>
      </w:r>
      <w:r>
        <w:br/>
        <w:t>(a) 301.25°</w:t>
      </w:r>
      <w:r>
        <w:br/>
        <w:t>(b) 273°</w:t>
      </w:r>
      <w:r>
        <w:br/>
        <w:t>(c) 457°</w:t>
      </w:r>
      <w:r>
        <w:br/>
        <w:t>(d) 760°</w:t>
      </w:r>
      <w:r>
        <w:br/>
      </w:r>
      <w:proofErr w:type="spellStart"/>
      <w:r>
        <w:t>Ans:a</w:t>
      </w:r>
      <w:proofErr w:type="spellEnd"/>
    </w:p>
    <w:p w:rsidR="004F14CE" w:rsidRDefault="004F14CE" w:rsidP="004F14CE">
      <w:pPr>
        <w:pStyle w:val="NormalWeb"/>
      </w:pPr>
      <w:r>
        <w:t>9. A hydrogen-filled balloon expands as it rises and may even burst after rising very high in the</w:t>
      </w:r>
      <w:r>
        <w:br/>
        <w:t>atmosphere. This happens because:</w:t>
      </w:r>
      <w:r>
        <w:br/>
        <w:t>(a) the temperature increases with height</w:t>
      </w:r>
      <w:r>
        <w:br/>
        <w:t>(b) the temperature decreases with height</w:t>
      </w:r>
      <w:r>
        <w:br/>
        <w:t>(c) the atmospheric pressure increases with height</w:t>
      </w:r>
      <w:r>
        <w:br/>
        <w:t>(d) the atmospheric pressure decreases with height</w:t>
      </w:r>
      <w:r>
        <w:br/>
      </w:r>
      <w:proofErr w:type="spellStart"/>
      <w:r>
        <w:t>Ans:d</w:t>
      </w:r>
      <w:proofErr w:type="spellEnd"/>
    </w:p>
    <w:p w:rsidR="004F14CE" w:rsidRDefault="004F14CE" w:rsidP="004F14CE">
      <w:pPr>
        <w:pStyle w:val="NormalWeb"/>
      </w:pPr>
      <w:r>
        <w:t>10. if two substances of equal volumes but of different densities are dropped from the same</w:t>
      </w:r>
      <w:r>
        <w:br/>
        <w:t>height simultaneously, then</w:t>
      </w:r>
      <w:r>
        <w:br/>
        <w:t>(a) the body of lower density will reach the earth earlier</w:t>
      </w:r>
      <w:r>
        <w:br/>
        <w:t xml:space="preserve">(b) both </w:t>
      </w:r>
      <w:r>
        <w:rPr>
          <w:rStyle w:val="ilad"/>
        </w:rPr>
        <w:t>the bodies</w:t>
      </w:r>
      <w:r>
        <w:t xml:space="preserve"> will reach the earth simultaneously</w:t>
      </w:r>
      <w:r>
        <w:br/>
        <w:t>(c) The body of higher density will reach earlier</w:t>
      </w:r>
      <w:r>
        <w:br/>
        <w:t>(d) It depends upon the place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11. When the bob of a pendulum is at the mean position (minimum displacement) of its motion</w:t>
      </w:r>
      <w:proofErr w:type="gramStart"/>
      <w:r>
        <w:t>,</w:t>
      </w:r>
      <w:proofErr w:type="gramEnd"/>
      <w:r>
        <w:br/>
        <w:t>its total energy is:</w:t>
      </w:r>
      <w:r>
        <w:br/>
        <w:t>(a) all potential</w:t>
      </w:r>
      <w:r>
        <w:br/>
        <w:t>(b) zero</w:t>
      </w:r>
      <w:r>
        <w:br/>
        <w:t>(c) all kinetic</w:t>
      </w:r>
      <w:r>
        <w:br/>
        <w:t>(d) partly kinetic partly potential</w:t>
      </w:r>
    </w:p>
    <w:p w:rsidR="004F14CE" w:rsidRDefault="004F14CE" w:rsidP="004F14CE">
      <w:pPr>
        <w:pStyle w:val="NormalWeb"/>
      </w:pPr>
      <w:proofErr w:type="spellStart"/>
      <w:r>
        <w:t>Ans</w:t>
      </w:r>
      <w:proofErr w:type="gramStart"/>
      <w:r>
        <w:t>:c</w:t>
      </w:r>
      <w:proofErr w:type="spellEnd"/>
      <w:proofErr w:type="gramEnd"/>
      <w:r>
        <w:br/>
        <w:t>12. A red and a green pencil are taken in a room illuminated with green light. In the room:</w:t>
      </w:r>
      <w:r>
        <w:br/>
        <w:t>(a) both pencils will appear dark</w:t>
      </w:r>
      <w:r>
        <w:br/>
        <w:t>(b) pencils will appear as red and green respectively</w:t>
      </w:r>
      <w:r>
        <w:br/>
      </w:r>
      <w:r>
        <w:lastRenderedPageBreak/>
        <w:t xml:space="preserve">(c) red </w:t>
      </w:r>
      <w:proofErr w:type="spellStart"/>
      <w:r>
        <w:t>pencil.will</w:t>
      </w:r>
      <w:proofErr w:type="spellEnd"/>
      <w:r>
        <w:t xml:space="preserve"> appear dark and green pencil as green</w:t>
      </w:r>
      <w:r>
        <w:br/>
        <w:t>(d) red pencil will appear red and green pencil dark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r>
        <w:t>13. The consumption of electrical energy in the household is measured in terms of</w:t>
      </w:r>
      <w:proofErr w:type="gramStart"/>
      <w:r>
        <w:t>:</w:t>
      </w:r>
      <w:proofErr w:type="gramEnd"/>
      <w:r>
        <w:br/>
        <w:t>(a) Kilowatt hour</w:t>
      </w:r>
      <w:r>
        <w:br/>
        <w:t>(b) Kilowatts</w:t>
      </w:r>
      <w:r>
        <w:br/>
        <w:t>(c) Joules</w:t>
      </w:r>
      <w:r>
        <w:br/>
        <w:t>(d) Kilo Joules</w:t>
      </w:r>
      <w:r>
        <w:br/>
      </w:r>
      <w:proofErr w:type="spellStart"/>
      <w:r>
        <w:t>Ans:a</w:t>
      </w:r>
      <w:proofErr w:type="spellEnd"/>
    </w:p>
    <w:p w:rsidR="004F14CE" w:rsidRDefault="004F14CE" w:rsidP="004F14CE">
      <w:pPr>
        <w:pStyle w:val="NormalWeb"/>
      </w:pPr>
      <w:r>
        <w:t xml:space="preserve">14. A magnet is placed in earth’s magnetic field with </w:t>
      </w:r>
      <w:proofErr w:type="gramStart"/>
      <w:r>
        <w:t>north pole</w:t>
      </w:r>
      <w:proofErr w:type="gramEnd"/>
      <w:r>
        <w:t xml:space="preserve"> of the magnet pointing north. At</w:t>
      </w:r>
      <w:r>
        <w:br/>
        <w:t>the neutral point:</w:t>
      </w:r>
      <w:r>
        <w:br/>
        <w:t>(a) the earth’s magnetic field is zero</w:t>
      </w:r>
      <w:r>
        <w:br/>
        <w:t>(b) the magnet’s magnetic field is zero</w:t>
      </w:r>
      <w:r>
        <w:br/>
        <w:t>(c) the fields of the magnet and the earth are equal and in the same direction</w:t>
      </w:r>
      <w:r>
        <w:br/>
        <w:t>(d) the fields of the magnet and the earth are equal and opposite</w:t>
      </w:r>
      <w:r>
        <w:br/>
      </w:r>
      <w:proofErr w:type="spellStart"/>
      <w:r>
        <w:t>Ans:d</w:t>
      </w:r>
      <w:proofErr w:type="spellEnd"/>
    </w:p>
    <w:p w:rsidR="004F14CE" w:rsidRDefault="004F14CE" w:rsidP="004F14CE">
      <w:pPr>
        <w:pStyle w:val="NormalWeb"/>
      </w:pPr>
      <w:r>
        <w:t>15. Sudden fall of a barometer reading indicates:</w:t>
      </w:r>
      <w:r>
        <w:br/>
        <w:t>(a) storm</w:t>
      </w:r>
      <w:r>
        <w:br/>
        <w:t>(b) dry weather</w:t>
      </w:r>
      <w:r>
        <w:br/>
        <w:t>(c) fine weather</w:t>
      </w:r>
      <w:r>
        <w:br/>
        <w:t>(d) cold weather</w:t>
      </w:r>
      <w:r>
        <w:br/>
      </w:r>
      <w:proofErr w:type="spellStart"/>
      <w:r>
        <w:t>Ans:a</w:t>
      </w:r>
      <w:proofErr w:type="spellEnd"/>
    </w:p>
    <w:p w:rsidR="004F14CE" w:rsidRDefault="004F14CE" w:rsidP="004F14CE">
      <w:pPr>
        <w:pStyle w:val="NormalWeb"/>
      </w:pPr>
      <w:r>
        <w:t>16. If a ball and a rectangular block of different metal when completely immersed in a liquid</w:t>
      </w:r>
      <w:proofErr w:type="gramStart"/>
      <w:r>
        <w:t>,</w:t>
      </w:r>
      <w:proofErr w:type="gramEnd"/>
      <w:r>
        <w:br/>
        <w:t xml:space="preserve">have the same </w:t>
      </w:r>
      <w:r>
        <w:rPr>
          <w:rStyle w:val="ilad"/>
        </w:rPr>
        <w:t>loss of weight</w:t>
      </w:r>
      <w:r>
        <w:t>, then</w:t>
      </w:r>
      <w:r>
        <w:br/>
        <w:t>(a) ball and rectangular block have same density</w:t>
      </w:r>
      <w:r>
        <w:br/>
        <w:t>(b) ball and rectangular block have Weight in air</w:t>
      </w:r>
      <w:r>
        <w:br/>
        <w:t>(c) ball and rectangular block have same volume</w:t>
      </w:r>
      <w:r>
        <w:br/>
        <w:t>(d) ball and rectangular block have immersed to the same depth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r>
        <w:t>17. If the period of oscillation of a simple pendulum is 4 seconds and we want to convert it into a</w:t>
      </w:r>
      <w:r>
        <w:br/>
        <w:t>second pendulum, then we have to</w:t>
      </w:r>
      <w:proofErr w:type="gramStart"/>
      <w:r>
        <w:t>:</w:t>
      </w:r>
      <w:proofErr w:type="gramEnd"/>
      <w:r>
        <w:br/>
        <w:t>(a) make the length of the pendulum one fourth of the previous length</w:t>
      </w:r>
      <w:r>
        <w:br/>
        <w:t>(b) double the length of the pendulum</w:t>
      </w:r>
      <w:r>
        <w:br/>
        <w:t>(c) make the length of the pendulum half of the previous length</w:t>
      </w:r>
      <w:r>
        <w:br/>
        <w:t>(d) double the mass of the bob</w:t>
      </w:r>
      <w:r>
        <w:br/>
      </w:r>
      <w:proofErr w:type="spellStart"/>
      <w:r>
        <w:t>Ans:a</w:t>
      </w:r>
      <w:proofErr w:type="spellEnd"/>
    </w:p>
    <w:p w:rsidR="004F14CE" w:rsidRDefault="004F14CE" w:rsidP="004F14CE">
      <w:pPr>
        <w:pStyle w:val="NormalWeb"/>
      </w:pPr>
      <w:r>
        <w:t>18. The escape velocity of a body from the earth depends upon:</w:t>
      </w:r>
      <w:r>
        <w:br/>
        <w:t>(a) mass of the body</w:t>
      </w:r>
      <w:r>
        <w:br/>
        <w:t>(b) radius of the earth as well as the value of g</w:t>
      </w:r>
      <w:r>
        <w:br/>
        <w:t>(c) the radius of the earth only</w:t>
      </w:r>
      <w:r>
        <w:br/>
      </w:r>
      <w:r>
        <w:lastRenderedPageBreak/>
        <w:t>(d) volume of the body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19. A cyclist taking a turn bends inside because:</w:t>
      </w:r>
      <w:r>
        <w:br/>
        <w:t>(a) he feels pleasure in doing so</w:t>
      </w:r>
      <w:r>
        <w:br/>
        <w:t>(b) he increases speed in doing so</w:t>
      </w:r>
      <w:r>
        <w:br/>
        <w:t>(c) he obtains necessary Centripetal force</w:t>
      </w:r>
      <w:r>
        <w:br/>
        <w:t>(d) he avoids accidents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r>
        <w:t>20. If the surface of water in a lake is just going to freeze, then the temperature of water at the</w:t>
      </w:r>
      <w:r>
        <w:br/>
        <w:t>bottom is</w:t>
      </w:r>
      <w:r>
        <w:br/>
        <w:t>(a) 0°C</w:t>
      </w:r>
      <w:r>
        <w:br/>
        <w:t>(b) 4°C</w:t>
      </w:r>
      <w:r>
        <w:br/>
        <w:t>(c) 3°C</w:t>
      </w:r>
      <w:r>
        <w:br/>
        <w:t>(d) none of these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21. The tangent law is applicable only when:</w:t>
      </w:r>
      <w:r>
        <w:br/>
        <w:t>(a) there are at least two magnetic fields</w:t>
      </w:r>
      <w:r>
        <w:br/>
        <w:t>(b) there two uniform magnetic fields mutually perpendicular to each other</w:t>
      </w:r>
      <w:r>
        <w:br/>
        <w:t>(c) one strong magnetic field and the other weak magnetic field</w:t>
      </w:r>
      <w:r>
        <w:br/>
        <w:t>(d) in the present magnetic fields one should be horizontal component of the earth’s magnetic</w:t>
      </w:r>
      <w:r>
        <w:br/>
        <w:t>field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>22. A moving coil galvanometer is converted into an ammeter by putting:</w:t>
      </w:r>
      <w:r>
        <w:br/>
        <w:t>(a) a high resistance in parallel</w:t>
      </w:r>
      <w:r>
        <w:br/>
        <w:t>(b) a low resistance in series</w:t>
      </w:r>
      <w:r>
        <w:br/>
        <w:t>(c) a low resistance in parallel</w:t>
      </w:r>
      <w:r>
        <w:br/>
        <w:t>(d) a high resistance in series</w:t>
      </w:r>
      <w:r>
        <w:br/>
      </w:r>
      <w:proofErr w:type="spellStart"/>
      <w:r>
        <w:t>Ans:c</w:t>
      </w:r>
      <w:proofErr w:type="spellEnd"/>
    </w:p>
    <w:p w:rsidR="004F14CE" w:rsidRDefault="004F14CE" w:rsidP="004F14CE">
      <w:pPr>
        <w:pStyle w:val="NormalWeb"/>
      </w:pPr>
      <w:r>
        <w:t>23. Lenz’s law is derived from the law of conservation of</w:t>
      </w:r>
      <w:proofErr w:type="gramStart"/>
      <w:r>
        <w:t>:</w:t>
      </w:r>
      <w:proofErr w:type="gramEnd"/>
      <w:r>
        <w:br/>
        <w:t>(a)momentum</w:t>
      </w:r>
      <w:r>
        <w:br/>
        <w:t>(b) energy</w:t>
      </w:r>
      <w:r>
        <w:br/>
        <w:t>(c)charge</w:t>
      </w:r>
      <w:r>
        <w:br/>
        <w:t>(d) magnetism</w:t>
      </w:r>
      <w:r>
        <w:br/>
      </w:r>
      <w:proofErr w:type="spellStart"/>
      <w:r>
        <w:t>Ans:b</w:t>
      </w:r>
      <w:proofErr w:type="spellEnd"/>
    </w:p>
    <w:p w:rsidR="004F14CE" w:rsidRDefault="004F14CE" w:rsidP="004F14CE">
      <w:pPr>
        <w:pStyle w:val="NormalWeb"/>
      </w:pPr>
      <w:r>
        <w:t xml:space="preserve">24. On which one of the factors does the </w:t>
      </w:r>
      <w:proofErr w:type="spellStart"/>
      <w:r>
        <w:t>sensivity</w:t>
      </w:r>
      <w:proofErr w:type="spellEnd"/>
      <w:r>
        <w:t xml:space="preserve"> of a galvanometer depend?</w:t>
      </w:r>
      <w:r>
        <w:br/>
        <w:t xml:space="preserve">(a) </w:t>
      </w:r>
      <w:proofErr w:type="gramStart"/>
      <w:r>
        <w:t>number</w:t>
      </w:r>
      <w:proofErr w:type="gramEnd"/>
      <w:r>
        <w:t xml:space="preserve"> of the turns of the coil</w:t>
      </w:r>
      <w:r>
        <w:br/>
        <w:t>(b) the temperature of the room</w:t>
      </w:r>
      <w:r>
        <w:br/>
        <w:t>(c) the current flowing in it</w:t>
      </w:r>
      <w:r>
        <w:br/>
        <w:t>(d) the potential difference between the two ends.</w:t>
      </w:r>
      <w:r>
        <w:br/>
      </w:r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4F14CE" w:rsidRDefault="004F14CE" w:rsidP="004F14CE">
      <w:pPr>
        <w:pStyle w:val="NormalWeb"/>
      </w:pPr>
      <w:r>
        <w:lastRenderedPageBreak/>
        <w:t>25. The wavelength of X-rays is of the order of</w:t>
      </w:r>
      <w:proofErr w:type="gramStart"/>
      <w:r>
        <w:t>:</w:t>
      </w:r>
      <w:proofErr w:type="gramEnd"/>
      <w:r>
        <w:br/>
        <w:t>(a) 0.1 cm</w:t>
      </w:r>
      <w:r>
        <w:br/>
        <w:t>(b) 10 2cm</w:t>
      </w:r>
      <w:r>
        <w:br/>
        <w:t>(c)10 -4cm</w:t>
      </w:r>
      <w:r>
        <w:br/>
        <w:t>(d)10 -8cm</w:t>
      </w:r>
      <w:r>
        <w:br/>
      </w:r>
      <w:proofErr w:type="spellStart"/>
      <w:r>
        <w:t>Ans:d</w:t>
      </w:r>
      <w:proofErr w:type="spellEnd"/>
    </w:p>
    <w:p w:rsidR="004F14CE" w:rsidRPr="004F14CE" w:rsidRDefault="004F14CE" w:rsidP="004F14CE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4CE"/>
    <w:rsid w:val="0013465F"/>
    <w:rsid w:val="004F14CE"/>
    <w:rsid w:val="00C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4F14CE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4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14CE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F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2012-05-18T02:43:00Z</dcterms:created>
  <dcterms:modified xsi:type="dcterms:W3CDTF">2012-05-18T02:44:00Z</dcterms:modified>
</cp:coreProperties>
</file>