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D1" w:rsidRPr="00FF0DEB" w:rsidRDefault="00794CD1" w:rsidP="0079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DEB">
        <w:rPr>
          <w:rFonts w:ascii="Times New Roman" w:eastAsia="Times New Roman" w:hAnsi="Times New Roman" w:cs="Times New Roman"/>
          <w:b/>
          <w:bCs/>
          <w:sz w:val="24"/>
          <w:szCs w:val="24"/>
        </w:rPr>
        <w:t>Electrical Circuits and Networks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>The ratio of voltage and electric current in a closed circuit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remains constant (b) varies (c) increases (d) falls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>The resistance of a wire varies inversely as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area of cross section (b) length (c) resistivity (d) temperature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>The electrical conductivity of metals is typically of the order of ( in ohm-1 m-1)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10 to the power of 7 (b) 10 to the power of 5 (c) 10 to the power of -4 (d) 10 to the power of -6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 xml:space="preserve">Four resistors, each of resistance R ohms are available. The minimum resistance of the combination will be 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4R (b) R (c) R/4 (d) R/8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>The elements which are not capable of delivering energy by its own are known as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unilateral elements (b) non-linear elements (c) passive elements (d) active elements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94CD1">
        <w:rPr>
          <w:rFonts w:ascii="Times New Roman" w:eastAsia="Times New Roman" w:hAnsi="Times New Roman" w:cs="Times New Roman"/>
          <w:sz w:val="24"/>
          <w:szCs w:val="24"/>
        </w:rPr>
        <w:t>magentic</w:t>
      </w:r>
      <w:proofErr w:type="spellEnd"/>
      <w:r w:rsidRPr="00794CD1">
        <w:rPr>
          <w:rFonts w:ascii="Times New Roman" w:eastAsia="Times New Roman" w:hAnsi="Times New Roman" w:cs="Times New Roman"/>
          <w:sz w:val="24"/>
          <w:szCs w:val="24"/>
        </w:rPr>
        <w:t xml:space="preserve"> susceptibility of paramagnetic material is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less than zero (b) less than one but positive (c) greater than one (d) equal to zero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>The Direction of current in an ac circuit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is from positive to negative (b) is always in one direction (c) varies from instant to instant (d)Cannot be determined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CD1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794CD1">
        <w:rPr>
          <w:rFonts w:ascii="Times New Roman" w:eastAsia="Times New Roman" w:hAnsi="Times New Roman" w:cs="Times New Roman"/>
          <w:sz w:val="24"/>
          <w:szCs w:val="24"/>
        </w:rPr>
        <w:t xml:space="preserve"> of the following statements associated with purely resistive circuits is correct?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PF is unity (b) Power consumed is zero (c) Heat produced is zero (d) PF is zero</w:t>
      </w:r>
    </w:p>
    <w:p w:rsidR="00794CD1" w:rsidRPr="00794CD1" w:rsidRDefault="00794CD1" w:rsidP="00794C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CD1">
        <w:rPr>
          <w:rFonts w:ascii="Times New Roman" w:eastAsia="Times New Roman" w:hAnsi="Times New Roman" w:cs="Times New Roman"/>
          <w:sz w:val="24"/>
          <w:szCs w:val="24"/>
        </w:rPr>
        <w:t xml:space="preserve">The magnetic field energy in an inductor changes from maximum value to minimum value in </w:t>
      </w:r>
      <w:proofErr w:type="spellStart"/>
      <w:r w:rsidRPr="00794CD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94CD1">
        <w:rPr>
          <w:rFonts w:ascii="Times New Roman" w:eastAsia="Times New Roman" w:hAnsi="Times New Roman" w:cs="Times New Roman"/>
          <w:sz w:val="24"/>
          <w:szCs w:val="24"/>
        </w:rPr>
        <w:t xml:space="preserve"> 5m sec when connected to an ac source. The frequency of the source is </w:t>
      </w:r>
      <w:r w:rsidRPr="00794CD1">
        <w:rPr>
          <w:rFonts w:ascii="Times New Roman" w:eastAsia="Times New Roman" w:hAnsi="Times New Roman" w:cs="Times New Roman"/>
          <w:sz w:val="24"/>
          <w:szCs w:val="24"/>
        </w:rPr>
        <w:br/>
        <w:t>(a) 20 Hz (b) 50 Hz (c) 200 Hz (d) 500 Hz</w:t>
      </w:r>
    </w:p>
    <w:p w:rsidR="00090620" w:rsidRDefault="00090620"/>
    <w:sectPr w:rsidR="00090620" w:rsidSect="0009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432"/>
    <w:multiLevelType w:val="multilevel"/>
    <w:tmpl w:val="B076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CD1"/>
    <w:rsid w:val="00090620"/>
    <w:rsid w:val="003D2D56"/>
    <w:rsid w:val="00794CD1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2011-12-29T11:31:00Z</dcterms:created>
  <dcterms:modified xsi:type="dcterms:W3CDTF">2011-12-29T11:31:00Z</dcterms:modified>
</cp:coreProperties>
</file>